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C143" w14:textId="77777777" w:rsidR="00A631B0" w:rsidRPr="00A631B0" w:rsidRDefault="00A631B0" w:rsidP="00A631B0">
      <w:pPr>
        <w:tabs>
          <w:tab w:val="left" w:pos="0"/>
        </w:tabs>
        <w:spacing w:line="360" w:lineRule="auto"/>
        <w:jc w:val="center"/>
        <w:rPr>
          <w:rFonts w:ascii="Arial" w:hAnsi="Arial" w:cs="Arial"/>
          <w:b/>
          <w:bCs/>
        </w:rPr>
      </w:pPr>
      <w:r w:rsidRPr="00A631B0">
        <w:rPr>
          <w:rFonts w:ascii="Arial" w:hAnsi="Arial" w:cs="Arial"/>
          <w:b/>
          <w:bCs/>
        </w:rPr>
        <w:t>ANEXO I</w:t>
      </w:r>
    </w:p>
    <w:p w14:paraId="6FABF46B" w14:textId="77777777" w:rsidR="00A631B0" w:rsidRPr="00A631B0" w:rsidRDefault="00A631B0" w:rsidP="00A631B0">
      <w:pPr>
        <w:tabs>
          <w:tab w:val="left" w:pos="0"/>
        </w:tabs>
        <w:spacing w:line="360" w:lineRule="auto"/>
        <w:jc w:val="center"/>
        <w:rPr>
          <w:rFonts w:ascii="Arial" w:hAnsi="Arial" w:cs="Arial"/>
          <w:b/>
          <w:bCs/>
        </w:rPr>
      </w:pPr>
      <w:r w:rsidRPr="00A631B0">
        <w:rPr>
          <w:rFonts w:ascii="Arial" w:hAnsi="Arial" w:cs="Arial"/>
          <w:b/>
          <w:bCs/>
        </w:rPr>
        <w:t>TERMO DE ADESÃO AO CÓDIGO DE CONDUTA DA</w:t>
      </w:r>
    </w:p>
    <w:p w14:paraId="32CC95B2" w14:textId="0E326AFC" w:rsidR="00A631B0" w:rsidRPr="00A631B0" w:rsidRDefault="00A631B0" w:rsidP="00A631B0">
      <w:pPr>
        <w:tabs>
          <w:tab w:val="left" w:pos="0"/>
        </w:tabs>
        <w:adjustRightInd w:val="0"/>
        <w:spacing w:line="360" w:lineRule="auto"/>
        <w:jc w:val="center"/>
        <w:rPr>
          <w:rFonts w:ascii="Arial" w:hAnsi="Arial" w:cs="Arial"/>
          <w:b/>
        </w:rPr>
      </w:pPr>
      <w:r>
        <w:rPr>
          <w:rFonts w:ascii="Arial" w:hAnsi="Arial" w:cs="Arial"/>
          <w:b/>
        </w:rPr>
        <w:t xml:space="preserve">ERFOLG GESTORA DE </w:t>
      </w:r>
      <w:r w:rsidRPr="00A631B0">
        <w:rPr>
          <w:rFonts w:ascii="Arial" w:hAnsi="Arial" w:cs="Arial"/>
          <w:b/>
        </w:rPr>
        <w:t xml:space="preserve">RECURSOS </w:t>
      </w:r>
      <w:r>
        <w:rPr>
          <w:rFonts w:ascii="Arial" w:hAnsi="Arial" w:cs="Arial"/>
          <w:b/>
        </w:rPr>
        <w:t>S/A</w:t>
      </w:r>
    </w:p>
    <w:p w14:paraId="6D97ABFF" w14:textId="77777777" w:rsidR="00A631B0" w:rsidRPr="00A631B0" w:rsidRDefault="00A631B0" w:rsidP="00A631B0">
      <w:pPr>
        <w:tabs>
          <w:tab w:val="left" w:pos="0"/>
        </w:tabs>
        <w:adjustRightInd w:val="0"/>
        <w:spacing w:line="360" w:lineRule="auto"/>
        <w:jc w:val="center"/>
        <w:rPr>
          <w:rFonts w:ascii="Arial" w:hAnsi="Arial" w:cs="Arial"/>
          <w:bCs/>
        </w:rPr>
      </w:pPr>
    </w:p>
    <w:p w14:paraId="6EAE49C6" w14:textId="77777777" w:rsidR="00A631B0" w:rsidRPr="00A631B0" w:rsidRDefault="00A631B0" w:rsidP="00A631B0">
      <w:pPr>
        <w:tabs>
          <w:tab w:val="left" w:pos="0"/>
        </w:tabs>
        <w:adjustRightInd w:val="0"/>
        <w:spacing w:line="360" w:lineRule="auto"/>
        <w:jc w:val="both"/>
        <w:rPr>
          <w:rFonts w:ascii="Arial" w:hAnsi="Arial" w:cs="Arial"/>
          <w:bCs/>
        </w:rPr>
      </w:pPr>
      <w:r w:rsidRPr="00A631B0">
        <w:rPr>
          <w:rFonts w:ascii="Arial" w:hAnsi="Arial" w:cs="Arial"/>
          <w:bCs/>
        </w:rPr>
        <w:t xml:space="preserve">Eu, </w:t>
      </w:r>
      <w:r w:rsidRPr="00A631B0">
        <w:rPr>
          <w:rFonts w:ascii="Arial" w:hAnsi="Arial" w:cs="Arial"/>
          <w:b/>
        </w:rPr>
        <w:t>_________</w:t>
      </w:r>
      <w:r w:rsidRPr="00A631B0">
        <w:rPr>
          <w:rFonts w:ascii="Arial" w:hAnsi="Arial" w:cs="Arial"/>
          <w:bCs/>
        </w:rPr>
        <w:t>, portador da Cédula de Identidade RG nº</w:t>
      </w:r>
      <w:r w:rsidRPr="00A631B0">
        <w:rPr>
          <w:rFonts w:ascii="Arial" w:hAnsi="Arial" w:cs="Arial"/>
        </w:rPr>
        <w:t xml:space="preserve"> ______</w:t>
      </w:r>
      <w:r w:rsidRPr="00A631B0">
        <w:rPr>
          <w:rFonts w:ascii="Arial" w:hAnsi="Arial" w:cs="Arial"/>
          <w:bCs/>
        </w:rPr>
        <w:t xml:space="preserve">, inscrito no CPF nº </w:t>
      </w:r>
      <w:r w:rsidRPr="00A631B0">
        <w:rPr>
          <w:rFonts w:ascii="Arial" w:hAnsi="Arial" w:cs="Arial"/>
        </w:rPr>
        <w:t>________</w:t>
      </w:r>
      <w:r w:rsidRPr="00A631B0">
        <w:rPr>
          <w:rFonts w:ascii="Arial" w:hAnsi="Arial" w:cs="Arial"/>
          <w:bCs/>
        </w:rPr>
        <w:t>, declaro para os devidos fins que:</w:t>
      </w:r>
    </w:p>
    <w:p w14:paraId="2F511FC0" w14:textId="77777777" w:rsidR="00A631B0" w:rsidRPr="00A631B0" w:rsidRDefault="00A631B0" w:rsidP="00A631B0">
      <w:pPr>
        <w:tabs>
          <w:tab w:val="left" w:pos="0"/>
        </w:tabs>
        <w:adjustRightInd w:val="0"/>
        <w:spacing w:line="360" w:lineRule="auto"/>
        <w:jc w:val="both"/>
        <w:rPr>
          <w:rFonts w:ascii="Arial" w:hAnsi="Arial" w:cs="Arial"/>
          <w:bCs/>
        </w:rPr>
      </w:pPr>
    </w:p>
    <w:p w14:paraId="563BD51A" w14:textId="77777777" w:rsidR="00A631B0" w:rsidRPr="00A631B0" w:rsidRDefault="00A631B0" w:rsidP="00A631B0">
      <w:pPr>
        <w:tabs>
          <w:tab w:val="left" w:pos="0"/>
        </w:tabs>
        <w:adjustRightInd w:val="0"/>
        <w:spacing w:line="360" w:lineRule="auto"/>
        <w:jc w:val="both"/>
        <w:rPr>
          <w:rFonts w:ascii="Arial" w:hAnsi="Arial" w:cs="Arial"/>
          <w:bCs/>
        </w:rPr>
      </w:pPr>
      <w:r w:rsidRPr="00A631B0">
        <w:rPr>
          <w:rFonts w:ascii="Arial" w:hAnsi="Arial" w:cs="Arial"/>
          <w:bCs/>
        </w:rPr>
        <w:t>1. Tenho total conhecimento da existência do Código de Conduta da</w:t>
      </w:r>
      <w:r w:rsidRPr="00A631B0">
        <w:rPr>
          <w:rFonts w:ascii="Arial" w:hAnsi="Arial" w:cs="Arial"/>
        </w:rPr>
        <w:t xml:space="preserve"> Sociedade</w:t>
      </w:r>
      <w:r w:rsidRPr="00A631B0">
        <w:rPr>
          <w:rFonts w:ascii="Arial" w:hAnsi="Arial" w:cs="Arial"/>
          <w:b/>
          <w:bCs/>
        </w:rPr>
        <w:t>,</w:t>
      </w:r>
      <w:r w:rsidRPr="00A631B0">
        <w:rPr>
          <w:rFonts w:ascii="Arial" w:hAnsi="Arial" w:cs="Arial"/>
          <w:bCs/>
          <w:i/>
        </w:rPr>
        <w:t xml:space="preserve"> </w:t>
      </w:r>
      <w:r w:rsidRPr="00A631B0">
        <w:rPr>
          <w:rFonts w:ascii="Arial" w:hAnsi="Arial" w:cs="Arial"/>
        </w:rPr>
        <w:t>(“</w:t>
      </w:r>
      <w:r w:rsidRPr="00A631B0">
        <w:rPr>
          <w:rFonts w:ascii="Arial" w:hAnsi="Arial" w:cs="Arial"/>
          <w:b/>
          <w:u w:val="single"/>
        </w:rPr>
        <w:t>Sociedade</w:t>
      </w:r>
      <w:r w:rsidRPr="00A631B0">
        <w:rPr>
          <w:rFonts w:ascii="Arial" w:hAnsi="Arial" w:cs="Arial"/>
        </w:rPr>
        <w:t>”)</w:t>
      </w:r>
      <w:r w:rsidRPr="00A631B0">
        <w:rPr>
          <w:rFonts w:ascii="Arial" w:hAnsi="Arial" w:cs="Arial"/>
          <w:bCs/>
        </w:rPr>
        <w:t>, em sua versão atualizada, o qual recebi e li, sendo que me comprometo a observar integralmente seus termos e condições.</w:t>
      </w:r>
    </w:p>
    <w:p w14:paraId="506B23CE" w14:textId="77777777" w:rsidR="00A631B0" w:rsidRPr="00A631B0" w:rsidRDefault="00A631B0" w:rsidP="00A631B0">
      <w:pPr>
        <w:tabs>
          <w:tab w:val="left" w:pos="0"/>
        </w:tabs>
        <w:adjustRightInd w:val="0"/>
        <w:spacing w:line="360" w:lineRule="auto"/>
        <w:jc w:val="both"/>
        <w:rPr>
          <w:rFonts w:ascii="Arial" w:hAnsi="Arial" w:cs="Arial"/>
          <w:bCs/>
        </w:rPr>
      </w:pPr>
    </w:p>
    <w:p w14:paraId="39497C1D" w14:textId="77777777" w:rsidR="00A631B0" w:rsidRPr="00A631B0" w:rsidRDefault="00A631B0" w:rsidP="00A631B0">
      <w:pPr>
        <w:tabs>
          <w:tab w:val="left" w:pos="0"/>
        </w:tabs>
        <w:adjustRightInd w:val="0"/>
        <w:spacing w:line="360" w:lineRule="auto"/>
        <w:jc w:val="both"/>
        <w:rPr>
          <w:rFonts w:ascii="Arial" w:hAnsi="Arial" w:cs="Arial"/>
          <w:bCs/>
        </w:rPr>
      </w:pPr>
      <w:r w:rsidRPr="00A631B0">
        <w:rPr>
          <w:rFonts w:ascii="Arial" w:hAnsi="Arial" w:cs="Arial"/>
          <w:bCs/>
        </w:rPr>
        <w:t>2. Sei, a partir desta data, que a não observância dos termos do Código de Conduta da Sociedade poderá implicar na caracterização de falta grave, fato que poderá ser passível da aplicação das penalidades cabíveis, inclusive demissão por justa causa.</w:t>
      </w:r>
    </w:p>
    <w:p w14:paraId="532B3C0D" w14:textId="77777777" w:rsidR="00A631B0" w:rsidRPr="00A631B0" w:rsidRDefault="00A631B0" w:rsidP="00A631B0">
      <w:pPr>
        <w:tabs>
          <w:tab w:val="left" w:pos="0"/>
        </w:tabs>
        <w:adjustRightInd w:val="0"/>
        <w:spacing w:line="360" w:lineRule="auto"/>
        <w:jc w:val="both"/>
        <w:rPr>
          <w:rFonts w:ascii="Arial" w:hAnsi="Arial" w:cs="Arial"/>
          <w:bCs/>
        </w:rPr>
      </w:pPr>
    </w:p>
    <w:p w14:paraId="3CAB9E8E" w14:textId="77777777" w:rsidR="00A631B0" w:rsidRPr="00A631B0" w:rsidRDefault="00A631B0" w:rsidP="00A631B0">
      <w:pPr>
        <w:tabs>
          <w:tab w:val="left" w:pos="0"/>
        </w:tabs>
        <w:adjustRightInd w:val="0"/>
        <w:spacing w:line="360" w:lineRule="auto"/>
        <w:jc w:val="both"/>
        <w:rPr>
          <w:rFonts w:ascii="Arial" w:hAnsi="Arial" w:cs="Arial"/>
          <w:bCs/>
        </w:rPr>
      </w:pPr>
      <w:r w:rsidRPr="00A631B0">
        <w:rPr>
          <w:rFonts w:ascii="Arial" w:hAnsi="Arial" w:cs="Arial"/>
          <w:bCs/>
        </w:rPr>
        <w:t>3. As regras estabelecidas no presente Código de Conduta da Sociedade não invalidam nenhuma disposição relativa a qualquer norma interna estabelecida pela Sociedade, mas apenas servem de complemento e esclarecem como lidar com determinadas situações na execução de minhas atividades profissionais.</w:t>
      </w:r>
    </w:p>
    <w:p w14:paraId="1EEE93A4" w14:textId="77777777" w:rsidR="00A631B0" w:rsidRPr="00A631B0" w:rsidRDefault="00A631B0" w:rsidP="00A631B0">
      <w:pPr>
        <w:tabs>
          <w:tab w:val="left" w:pos="0"/>
        </w:tabs>
        <w:adjustRightInd w:val="0"/>
        <w:spacing w:line="360" w:lineRule="auto"/>
        <w:jc w:val="both"/>
        <w:rPr>
          <w:rFonts w:ascii="Arial" w:hAnsi="Arial" w:cs="Arial"/>
          <w:bCs/>
        </w:rPr>
      </w:pPr>
    </w:p>
    <w:p w14:paraId="41A2BD31" w14:textId="77777777" w:rsidR="00A631B0" w:rsidRPr="00A631B0" w:rsidRDefault="00A631B0" w:rsidP="00A631B0">
      <w:pPr>
        <w:tabs>
          <w:tab w:val="left" w:pos="0"/>
        </w:tabs>
        <w:adjustRightInd w:val="0"/>
        <w:spacing w:line="360" w:lineRule="auto"/>
        <w:jc w:val="both"/>
        <w:rPr>
          <w:rFonts w:ascii="Arial" w:hAnsi="Arial" w:cs="Arial"/>
          <w:bCs/>
        </w:rPr>
      </w:pPr>
      <w:r w:rsidRPr="00A631B0">
        <w:rPr>
          <w:rFonts w:ascii="Arial" w:hAnsi="Arial" w:cs="Arial"/>
          <w:bCs/>
        </w:rPr>
        <w:t xml:space="preserve">4. Tenho ciência de que o descumprimento de qualquer regra estabelecida nas políticas e Código de Ética estabelecidos no Código de Conduta da Sociedade poderá me sujeitar a penalidades e </w:t>
      </w:r>
      <w:r w:rsidRPr="00A631B0">
        <w:rPr>
          <w:rFonts w:ascii="Arial" w:hAnsi="Arial" w:cs="Arial"/>
          <w:b/>
          <w:bCs/>
        </w:rPr>
        <w:t>responsabilização na esfera civil e criminal, bem como eventuais sanções administrativas</w:t>
      </w:r>
      <w:r w:rsidRPr="00A631B0">
        <w:rPr>
          <w:rFonts w:ascii="Arial" w:hAnsi="Arial" w:cs="Arial"/>
          <w:bCs/>
        </w:rPr>
        <w:t xml:space="preserve">. Sobretudo no tocante a eventual vazamento de informação confidencial advindo da utilização de minha senha pessoal, </w:t>
      </w:r>
      <w:r w:rsidRPr="00A631B0">
        <w:rPr>
          <w:rFonts w:ascii="Arial" w:hAnsi="Arial" w:cs="Arial"/>
          <w:b/>
          <w:bCs/>
        </w:rPr>
        <w:t>poderei ser responsabilizado nas referidas esferas</w:t>
      </w:r>
      <w:r w:rsidRPr="00A631B0">
        <w:rPr>
          <w:rFonts w:ascii="Arial" w:hAnsi="Arial" w:cs="Arial"/>
          <w:bCs/>
        </w:rPr>
        <w:t>.</w:t>
      </w:r>
    </w:p>
    <w:p w14:paraId="1B40C6A3" w14:textId="77777777" w:rsidR="00A631B0" w:rsidRPr="00A631B0" w:rsidRDefault="00A631B0" w:rsidP="00A631B0">
      <w:pPr>
        <w:tabs>
          <w:tab w:val="left" w:pos="0"/>
        </w:tabs>
        <w:adjustRightInd w:val="0"/>
        <w:spacing w:line="360" w:lineRule="auto"/>
        <w:jc w:val="both"/>
        <w:rPr>
          <w:rFonts w:ascii="Arial" w:hAnsi="Arial" w:cs="Arial"/>
          <w:bCs/>
        </w:rPr>
      </w:pPr>
    </w:p>
    <w:p w14:paraId="1F1119C8" w14:textId="77777777" w:rsidR="00A631B0" w:rsidRPr="00A631B0" w:rsidRDefault="00A631B0" w:rsidP="00A631B0">
      <w:pPr>
        <w:tabs>
          <w:tab w:val="left" w:pos="0"/>
        </w:tabs>
        <w:adjustRightInd w:val="0"/>
        <w:spacing w:line="360" w:lineRule="auto"/>
        <w:jc w:val="both"/>
        <w:rPr>
          <w:rFonts w:ascii="Arial" w:hAnsi="Arial" w:cs="Arial"/>
          <w:bCs/>
        </w:rPr>
      </w:pPr>
      <w:r w:rsidRPr="00A631B0">
        <w:rPr>
          <w:rFonts w:ascii="Arial" w:hAnsi="Arial" w:cs="Arial"/>
          <w:bCs/>
        </w:rPr>
        <w:t>5. Estou ciente que o disposto no Capítulo 03 do presente Código de Conduta, referente à Política de Sigilo, Confidencialidade e Propriedade Intelectual da Sociedade é aderido, por meio do presente termo, em caráter irrevogável e irretratável, por prazo indeterminado, válido indefinidamente mesmo após o término de meu vínculo com a Sociedade, não podendo ser rescindido sem expressa e inequívoca concordância da Sociedade.</w:t>
      </w:r>
    </w:p>
    <w:p w14:paraId="6E16DAD4" w14:textId="77777777" w:rsidR="00A631B0" w:rsidRPr="00A631B0" w:rsidRDefault="00A631B0" w:rsidP="00A631B0">
      <w:pPr>
        <w:tabs>
          <w:tab w:val="left" w:pos="0"/>
        </w:tabs>
        <w:adjustRightInd w:val="0"/>
        <w:spacing w:line="360" w:lineRule="auto"/>
        <w:jc w:val="both"/>
        <w:rPr>
          <w:rFonts w:ascii="Arial" w:hAnsi="Arial" w:cs="Arial"/>
          <w:bCs/>
        </w:rPr>
      </w:pPr>
    </w:p>
    <w:p w14:paraId="7DD5FAA9" w14:textId="6FAD3849" w:rsidR="00A631B0" w:rsidRPr="00A631B0" w:rsidRDefault="00A631B0" w:rsidP="00A631B0">
      <w:pPr>
        <w:tabs>
          <w:tab w:val="left" w:pos="0"/>
        </w:tabs>
        <w:adjustRightInd w:val="0"/>
        <w:spacing w:line="360" w:lineRule="auto"/>
        <w:jc w:val="both"/>
        <w:rPr>
          <w:rFonts w:ascii="Arial" w:hAnsi="Arial" w:cs="Arial"/>
          <w:bCs/>
        </w:rPr>
      </w:pPr>
      <w:r w:rsidRPr="00A631B0">
        <w:rPr>
          <w:rFonts w:ascii="Arial" w:hAnsi="Arial" w:cs="Arial"/>
          <w:bCs/>
        </w:rPr>
        <w:t>5. Conheço e me comprometo a dar cumprimento às regras e compromissos estabelecidos no Capítulo do Código de Conduta da Sociedade que estabelece sua Política de Negociação de Valores Mobiliários por Colaboradores.</w:t>
      </w:r>
    </w:p>
    <w:p w14:paraId="14FE2B25" w14:textId="77777777" w:rsidR="00A631B0" w:rsidRPr="00A631B0" w:rsidRDefault="00A631B0" w:rsidP="00A631B0">
      <w:pPr>
        <w:tabs>
          <w:tab w:val="left" w:pos="0"/>
        </w:tabs>
        <w:adjustRightInd w:val="0"/>
        <w:spacing w:line="360" w:lineRule="auto"/>
        <w:jc w:val="both"/>
        <w:rPr>
          <w:rFonts w:ascii="Arial" w:hAnsi="Arial" w:cs="Arial"/>
        </w:rPr>
      </w:pPr>
    </w:p>
    <w:p w14:paraId="75C9E6C1" w14:textId="3F380348" w:rsidR="00A631B0" w:rsidRPr="00A631B0" w:rsidRDefault="00A631B0" w:rsidP="00A631B0">
      <w:pPr>
        <w:tabs>
          <w:tab w:val="left" w:pos="0"/>
        </w:tabs>
        <w:adjustRightInd w:val="0"/>
        <w:spacing w:line="360" w:lineRule="auto"/>
        <w:jc w:val="both"/>
        <w:rPr>
          <w:rFonts w:ascii="Arial" w:hAnsi="Arial" w:cs="Arial"/>
          <w:bCs/>
        </w:rPr>
      </w:pPr>
      <w:r w:rsidRPr="00A631B0">
        <w:rPr>
          <w:rFonts w:ascii="Arial" w:hAnsi="Arial" w:cs="Arial"/>
          <w:bCs/>
        </w:rPr>
        <w:t xml:space="preserve">6. Li e entendi </w:t>
      </w:r>
      <w:r w:rsidRPr="00A631B0">
        <w:rPr>
          <w:rFonts w:ascii="Arial" w:hAnsi="Arial" w:cs="Arial"/>
        </w:rPr>
        <w:t xml:space="preserve">a legislação e regulamentação aplicável a negociação de valores mobiliários, em particular, conforme disposto na </w:t>
      </w:r>
      <w:r w:rsidR="00454217">
        <w:rPr>
          <w:rFonts w:ascii="Arial" w:hAnsi="Arial" w:cs="Arial"/>
        </w:rPr>
        <w:t>Resolução</w:t>
      </w:r>
      <w:r w:rsidRPr="00A631B0">
        <w:rPr>
          <w:rFonts w:ascii="Arial" w:hAnsi="Arial" w:cs="Arial"/>
        </w:rPr>
        <w:t xml:space="preserve"> CVM nº </w:t>
      </w:r>
      <w:r w:rsidR="00454217">
        <w:rPr>
          <w:rFonts w:ascii="Arial" w:hAnsi="Arial" w:cs="Arial"/>
        </w:rPr>
        <w:t>44</w:t>
      </w:r>
      <w:r w:rsidRPr="00A631B0">
        <w:rPr>
          <w:rFonts w:ascii="Arial" w:hAnsi="Arial" w:cs="Arial"/>
        </w:rPr>
        <w:t>/20</w:t>
      </w:r>
      <w:r w:rsidR="00454217">
        <w:rPr>
          <w:rFonts w:ascii="Arial" w:hAnsi="Arial" w:cs="Arial"/>
        </w:rPr>
        <w:t>21</w:t>
      </w:r>
      <w:r w:rsidRPr="00A631B0">
        <w:rPr>
          <w:rFonts w:ascii="Arial" w:hAnsi="Arial" w:cs="Arial"/>
        </w:rPr>
        <w:t xml:space="preserve">, conforme </w:t>
      </w:r>
      <w:r w:rsidR="00454217">
        <w:rPr>
          <w:rFonts w:ascii="Arial" w:hAnsi="Arial" w:cs="Arial"/>
        </w:rPr>
        <w:t>vigente</w:t>
      </w:r>
      <w:r w:rsidRPr="00A631B0">
        <w:rPr>
          <w:rFonts w:ascii="Arial" w:hAnsi="Arial" w:cs="Arial"/>
        </w:rPr>
        <w:t>, acerca de divulgação e o uso de informações sobre ato ou fato relevante na negociação de valores mobiliários de emissão de companhias abertas.</w:t>
      </w:r>
    </w:p>
    <w:p w14:paraId="5DA682C8" w14:textId="77777777" w:rsidR="00A631B0" w:rsidRPr="00A631B0" w:rsidRDefault="00A631B0" w:rsidP="00A631B0">
      <w:pPr>
        <w:tabs>
          <w:tab w:val="left" w:pos="0"/>
        </w:tabs>
        <w:adjustRightInd w:val="0"/>
        <w:spacing w:line="360" w:lineRule="auto"/>
        <w:jc w:val="both"/>
        <w:rPr>
          <w:rFonts w:ascii="Arial" w:hAnsi="Arial" w:cs="Arial"/>
          <w:bCs/>
          <w:highlight w:val="yellow"/>
        </w:rPr>
      </w:pPr>
    </w:p>
    <w:p w14:paraId="57F4187C" w14:textId="3FF82B99" w:rsidR="00A631B0" w:rsidRDefault="00A631B0" w:rsidP="00A631B0">
      <w:pPr>
        <w:tabs>
          <w:tab w:val="left" w:pos="0"/>
        </w:tabs>
        <w:adjustRightInd w:val="0"/>
        <w:spacing w:line="360" w:lineRule="auto"/>
        <w:jc w:val="both"/>
        <w:rPr>
          <w:rFonts w:ascii="Arial" w:hAnsi="Arial" w:cs="Arial"/>
          <w:bCs/>
        </w:rPr>
      </w:pPr>
      <w:r w:rsidRPr="00A631B0">
        <w:rPr>
          <w:rFonts w:ascii="Arial" w:hAnsi="Arial" w:cs="Arial"/>
          <w:bCs/>
        </w:rPr>
        <w:t>7. Comprometo-me a fornecer semestralmente a Declaração de Investimentos Pessoais, constante do presente Código de Conduta da Sociedade, na forma do Anexo II.</w:t>
      </w:r>
    </w:p>
    <w:p w14:paraId="2EAD6526" w14:textId="77777777" w:rsidR="00A631B0" w:rsidRPr="00A631B0" w:rsidRDefault="00A631B0" w:rsidP="00A631B0">
      <w:pPr>
        <w:tabs>
          <w:tab w:val="left" w:pos="0"/>
        </w:tabs>
        <w:adjustRightInd w:val="0"/>
        <w:spacing w:line="360" w:lineRule="auto"/>
        <w:jc w:val="both"/>
        <w:rPr>
          <w:rFonts w:ascii="Arial" w:hAnsi="Arial" w:cs="Arial"/>
          <w:bCs/>
        </w:rPr>
      </w:pPr>
    </w:p>
    <w:p w14:paraId="4A5C211E" w14:textId="77777777" w:rsidR="00A631B0" w:rsidRPr="00A631B0" w:rsidRDefault="00A631B0" w:rsidP="00A631B0">
      <w:pPr>
        <w:tabs>
          <w:tab w:val="left" w:pos="0"/>
        </w:tabs>
        <w:adjustRightInd w:val="0"/>
        <w:spacing w:line="360" w:lineRule="auto"/>
        <w:jc w:val="both"/>
        <w:rPr>
          <w:rFonts w:ascii="Arial" w:hAnsi="Arial" w:cs="Arial"/>
          <w:bCs/>
          <w:lang w:val="x-none"/>
        </w:rPr>
      </w:pPr>
      <w:r w:rsidRPr="00A631B0">
        <w:rPr>
          <w:rFonts w:ascii="Arial" w:hAnsi="Arial" w:cs="Arial"/>
          <w:bCs/>
        </w:rPr>
        <w:t>8. Em ____ de ________ de 202[-], participei de treinamento específico, referente ao Código de Conduta da Sociedade, tendo compreendido perfeitamente as regras estabelecidas naquele documento, ao qual aderi, comprometendo-me a observar integralmente os termos e condições que me foram apresentados.</w:t>
      </w:r>
    </w:p>
    <w:p w14:paraId="4B6F4E18" w14:textId="77777777" w:rsidR="00A631B0" w:rsidRPr="00A631B0" w:rsidRDefault="00A631B0" w:rsidP="00A631B0">
      <w:pPr>
        <w:tabs>
          <w:tab w:val="left" w:pos="0"/>
        </w:tabs>
        <w:adjustRightInd w:val="0"/>
        <w:spacing w:line="360" w:lineRule="auto"/>
        <w:rPr>
          <w:rFonts w:ascii="Arial" w:hAnsi="Arial" w:cs="Arial"/>
          <w:bCs/>
        </w:rPr>
      </w:pPr>
    </w:p>
    <w:p w14:paraId="0813D287" w14:textId="77777777" w:rsidR="00A631B0" w:rsidRPr="00A631B0" w:rsidRDefault="00A631B0" w:rsidP="00A631B0">
      <w:pPr>
        <w:tabs>
          <w:tab w:val="left" w:pos="0"/>
        </w:tabs>
        <w:adjustRightInd w:val="0"/>
        <w:spacing w:line="360" w:lineRule="auto"/>
        <w:jc w:val="both"/>
        <w:rPr>
          <w:rFonts w:ascii="Arial" w:hAnsi="Arial" w:cs="Arial"/>
          <w:bCs/>
          <w:highlight w:val="yellow"/>
        </w:rPr>
      </w:pPr>
    </w:p>
    <w:p w14:paraId="7B80366B" w14:textId="77777777" w:rsidR="00A631B0" w:rsidRPr="00A631B0" w:rsidRDefault="00A631B0" w:rsidP="00A631B0">
      <w:pPr>
        <w:tabs>
          <w:tab w:val="left" w:pos="0"/>
        </w:tabs>
        <w:adjustRightInd w:val="0"/>
        <w:spacing w:line="360" w:lineRule="auto"/>
        <w:jc w:val="center"/>
        <w:rPr>
          <w:rFonts w:ascii="Arial" w:hAnsi="Arial" w:cs="Arial"/>
          <w:bCs/>
        </w:rPr>
      </w:pPr>
    </w:p>
    <w:p w14:paraId="00B49B9D" w14:textId="149CD32E" w:rsidR="00A631B0" w:rsidRPr="00A631B0" w:rsidRDefault="00A631B0" w:rsidP="00A631B0">
      <w:pPr>
        <w:tabs>
          <w:tab w:val="left" w:pos="0"/>
        </w:tabs>
        <w:adjustRightInd w:val="0"/>
        <w:spacing w:line="360" w:lineRule="auto"/>
        <w:jc w:val="center"/>
        <w:rPr>
          <w:rFonts w:ascii="Arial" w:hAnsi="Arial" w:cs="Arial"/>
          <w:bCs/>
        </w:rPr>
      </w:pPr>
      <w:r>
        <w:rPr>
          <w:rFonts w:ascii="Arial" w:hAnsi="Arial" w:cs="Arial"/>
          <w:bCs/>
        </w:rPr>
        <w:t>São Paulo</w:t>
      </w:r>
      <w:r w:rsidRPr="00A631B0">
        <w:rPr>
          <w:rFonts w:ascii="Arial" w:hAnsi="Arial" w:cs="Arial"/>
          <w:bCs/>
        </w:rPr>
        <w:t>, [--] de [--] de 202[-].</w:t>
      </w:r>
    </w:p>
    <w:p w14:paraId="2BC28983" w14:textId="77777777" w:rsidR="00A631B0" w:rsidRPr="00A631B0" w:rsidRDefault="00A631B0" w:rsidP="00A631B0">
      <w:pPr>
        <w:tabs>
          <w:tab w:val="left" w:pos="0"/>
        </w:tabs>
        <w:adjustRightInd w:val="0"/>
        <w:spacing w:line="360" w:lineRule="auto"/>
        <w:jc w:val="center"/>
        <w:rPr>
          <w:rFonts w:ascii="Arial" w:hAnsi="Arial" w:cs="Arial"/>
          <w:bCs/>
        </w:rPr>
      </w:pPr>
    </w:p>
    <w:p w14:paraId="61223843" w14:textId="77777777" w:rsidR="00A631B0" w:rsidRPr="00A631B0" w:rsidRDefault="00A631B0" w:rsidP="00A631B0">
      <w:pPr>
        <w:tabs>
          <w:tab w:val="left" w:pos="0"/>
        </w:tabs>
        <w:adjustRightInd w:val="0"/>
        <w:spacing w:line="360" w:lineRule="auto"/>
        <w:jc w:val="center"/>
        <w:rPr>
          <w:rFonts w:ascii="Arial" w:hAnsi="Arial" w:cs="Arial"/>
          <w:bCs/>
        </w:rPr>
      </w:pPr>
    </w:p>
    <w:p w14:paraId="78D5473A" w14:textId="77777777" w:rsidR="00A631B0" w:rsidRPr="00A631B0" w:rsidRDefault="00A631B0" w:rsidP="00A631B0">
      <w:pPr>
        <w:tabs>
          <w:tab w:val="left" w:pos="0"/>
        </w:tabs>
        <w:adjustRightInd w:val="0"/>
        <w:spacing w:line="360" w:lineRule="auto"/>
        <w:jc w:val="center"/>
        <w:rPr>
          <w:rFonts w:ascii="Arial" w:hAnsi="Arial" w:cs="Arial"/>
          <w:bCs/>
        </w:rPr>
      </w:pPr>
      <w:r w:rsidRPr="00A631B0">
        <w:rPr>
          <w:rFonts w:ascii="Arial" w:hAnsi="Arial" w:cs="Arial"/>
          <w:bCs/>
        </w:rPr>
        <w:t>______________________________________</w:t>
      </w:r>
    </w:p>
    <w:p w14:paraId="291A7F59" w14:textId="77777777" w:rsidR="00A631B0" w:rsidRPr="00A631B0" w:rsidRDefault="00A631B0" w:rsidP="00A631B0">
      <w:pPr>
        <w:tabs>
          <w:tab w:val="left" w:pos="0"/>
        </w:tabs>
        <w:adjustRightInd w:val="0"/>
        <w:spacing w:line="360" w:lineRule="auto"/>
        <w:jc w:val="center"/>
        <w:rPr>
          <w:rFonts w:ascii="Arial" w:hAnsi="Arial" w:cs="Arial"/>
          <w:highlight w:val="yellow"/>
        </w:rPr>
      </w:pPr>
      <w:r w:rsidRPr="00A631B0">
        <w:rPr>
          <w:rFonts w:ascii="Arial" w:hAnsi="Arial" w:cs="Arial"/>
          <w:b/>
        </w:rPr>
        <w:t>[NOME]</w:t>
      </w:r>
    </w:p>
    <w:p w14:paraId="789435CC" w14:textId="77777777" w:rsidR="00A631B0" w:rsidRPr="00A631B0" w:rsidRDefault="00A631B0" w:rsidP="00A631B0">
      <w:pPr>
        <w:spacing w:line="360" w:lineRule="auto"/>
        <w:rPr>
          <w:rFonts w:ascii="Arial" w:hAnsi="Arial" w:cs="Arial"/>
        </w:rPr>
      </w:pPr>
    </w:p>
    <w:p w14:paraId="68E0C35A" w14:textId="77777777" w:rsidR="00A631B0" w:rsidRPr="00A631B0" w:rsidRDefault="00A631B0" w:rsidP="00A631B0">
      <w:pPr>
        <w:spacing w:line="360" w:lineRule="auto"/>
        <w:rPr>
          <w:rFonts w:ascii="Arial" w:hAnsi="Arial" w:cs="Arial"/>
        </w:rPr>
      </w:pPr>
    </w:p>
    <w:p w14:paraId="11B3316F" w14:textId="77777777" w:rsidR="00A631B0" w:rsidRPr="00A631B0" w:rsidRDefault="00A631B0" w:rsidP="00A631B0">
      <w:pPr>
        <w:spacing w:line="360" w:lineRule="auto"/>
        <w:rPr>
          <w:rFonts w:ascii="Arial" w:hAnsi="Arial" w:cs="Arial"/>
        </w:rPr>
      </w:pPr>
    </w:p>
    <w:p w14:paraId="557AADC6" w14:textId="48A7D546" w:rsidR="00D779FE" w:rsidRPr="00A631B0" w:rsidRDefault="00D779FE" w:rsidP="00A631B0">
      <w:pPr>
        <w:spacing w:line="360" w:lineRule="auto"/>
        <w:rPr>
          <w:rFonts w:ascii="Arial" w:hAnsi="Arial" w:cs="Arial"/>
        </w:rPr>
      </w:pPr>
    </w:p>
    <w:sectPr w:rsidR="00D779FE" w:rsidRPr="00A631B0" w:rsidSect="00435B57">
      <w:headerReference w:type="default" r:id="rId8"/>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78A6" w14:textId="77777777" w:rsidR="004F720A" w:rsidRDefault="004F720A" w:rsidP="00435B57">
      <w:r>
        <w:separator/>
      </w:r>
    </w:p>
  </w:endnote>
  <w:endnote w:type="continuationSeparator" w:id="0">
    <w:p w14:paraId="1A644942" w14:textId="77777777" w:rsidR="004F720A" w:rsidRDefault="004F720A" w:rsidP="0043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E77C" w14:textId="77777777" w:rsidR="004F720A" w:rsidRDefault="004F720A" w:rsidP="00435B57">
      <w:r>
        <w:separator/>
      </w:r>
    </w:p>
  </w:footnote>
  <w:footnote w:type="continuationSeparator" w:id="0">
    <w:p w14:paraId="4337BD3E" w14:textId="77777777" w:rsidR="004F720A" w:rsidRDefault="004F720A" w:rsidP="0043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1821" w14:textId="77777777" w:rsidR="00435B57" w:rsidRDefault="00435B57" w:rsidP="00435B57">
    <w:pPr>
      <w:pStyle w:val="Cabealho"/>
      <w:jc w:val="right"/>
    </w:pPr>
    <w:r>
      <w:rPr>
        <w:noProof/>
        <w:sz w:val="20"/>
      </w:rPr>
      <w:drawing>
        <wp:inline distT="0" distB="0" distL="0" distR="0" wp14:anchorId="60A59B67" wp14:editId="4C47B268">
          <wp:extent cx="1924050" cy="6096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pic:spPr>
              </pic:pic>
            </a:graphicData>
          </a:graphic>
        </wp:inline>
      </w:drawing>
    </w:r>
  </w:p>
  <w:p w14:paraId="334DA612" w14:textId="77777777" w:rsidR="00435B57" w:rsidRDefault="00435B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A39"/>
    <w:multiLevelType w:val="hybridMultilevel"/>
    <w:tmpl w:val="E1D43D48"/>
    <w:lvl w:ilvl="0" w:tplc="4DDA0FFA">
      <w:numFmt w:val="none"/>
      <w:lvlText w:val=""/>
      <w:lvlJc w:val="left"/>
      <w:pPr>
        <w:tabs>
          <w:tab w:val="num" w:pos="360"/>
        </w:tabs>
      </w:pPr>
    </w:lvl>
    <w:lvl w:ilvl="1" w:tplc="609C9ABC">
      <w:numFmt w:val="bullet"/>
      <w:lvlText w:val="•"/>
      <w:lvlJc w:val="left"/>
      <w:pPr>
        <w:ind w:left="320" w:hanging="435"/>
      </w:pPr>
      <w:rPr>
        <w:rFonts w:hint="default"/>
        <w:lang w:val="pt-PT" w:eastAsia="pt-PT" w:bidi="pt-PT"/>
      </w:rPr>
    </w:lvl>
    <w:lvl w:ilvl="2" w:tplc="B9184DF0">
      <w:numFmt w:val="bullet"/>
      <w:lvlText w:val="•"/>
      <w:lvlJc w:val="left"/>
      <w:pPr>
        <w:ind w:left="1256" w:hanging="435"/>
      </w:pPr>
      <w:rPr>
        <w:rFonts w:hint="default"/>
        <w:lang w:val="pt-PT" w:eastAsia="pt-PT" w:bidi="pt-PT"/>
      </w:rPr>
    </w:lvl>
    <w:lvl w:ilvl="3" w:tplc="7A0CBAF4">
      <w:numFmt w:val="bullet"/>
      <w:lvlText w:val="•"/>
      <w:lvlJc w:val="left"/>
      <w:pPr>
        <w:ind w:left="2192" w:hanging="435"/>
      </w:pPr>
      <w:rPr>
        <w:rFonts w:hint="default"/>
        <w:lang w:val="pt-PT" w:eastAsia="pt-PT" w:bidi="pt-PT"/>
      </w:rPr>
    </w:lvl>
    <w:lvl w:ilvl="4" w:tplc="B1D6ED24">
      <w:numFmt w:val="bullet"/>
      <w:lvlText w:val="•"/>
      <w:lvlJc w:val="left"/>
      <w:pPr>
        <w:ind w:left="3128" w:hanging="435"/>
      </w:pPr>
      <w:rPr>
        <w:rFonts w:hint="default"/>
        <w:lang w:val="pt-PT" w:eastAsia="pt-PT" w:bidi="pt-PT"/>
      </w:rPr>
    </w:lvl>
    <w:lvl w:ilvl="5" w:tplc="1DBC1E5C">
      <w:numFmt w:val="bullet"/>
      <w:lvlText w:val="•"/>
      <w:lvlJc w:val="left"/>
      <w:pPr>
        <w:ind w:left="4065" w:hanging="435"/>
      </w:pPr>
      <w:rPr>
        <w:rFonts w:hint="default"/>
        <w:lang w:val="pt-PT" w:eastAsia="pt-PT" w:bidi="pt-PT"/>
      </w:rPr>
    </w:lvl>
    <w:lvl w:ilvl="6" w:tplc="FC12F624">
      <w:numFmt w:val="bullet"/>
      <w:lvlText w:val="•"/>
      <w:lvlJc w:val="left"/>
      <w:pPr>
        <w:ind w:left="5001" w:hanging="435"/>
      </w:pPr>
      <w:rPr>
        <w:rFonts w:hint="default"/>
        <w:lang w:val="pt-PT" w:eastAsia="pt-PT" w:bidi="pt-PT"/>
      </w:rPr>
    </w:lvl>
    <w:lvl w:ilvl="7" w:tplc="60E83502">
      <w:numFmt w:val="bullet"/>
      <w:lvlText w:val="•"/>
      <w:lvlJc w:val="left"/>
      <w:pPr>
        <w:ind w:left="5937" w:hanging="435"/>
      </w:pPr>
      <w:rPr>
        <w:rFonts w:hint="default"/>
        <w:lang w:val="pt-PT" w:eastAsia="pt-PT" w:bidi="pt-PT"/>
      </w:rPr>
    </w:lvl>
    <w:lvl w:ilvl="8" w:tplc="1334FD96">
      <w:numFmt w:val="bullet"/>
      <w:lvlText w:val="•"/>
      <w:lvlJc w:val="left"/>
      <w:pPr>
        <w:ind w:left="6873" w:hanging="435"/>
      </w:pPr>
      <w:rPr>
        <w:rFonts w:hint="default"/>
        <w:lang w:val="pt-PT" w:eastAsia="pt-PT" w:bidi="pt-PT"/>
      </w:rPr>
    </w:lvl>
  </w:abstractNum>
  <w:abstractNum w:abstractNumId="1" w15:restartNumberingAfterBreak="0">
    <w:nsid w:val="24DF381F"/>
    <w:multiLevelType w:val="hybridMultilevel"/>
    <w:tmpl w:val="75D01BB4"/>
    <w:lvl w:ilvl="0" w:tplc="892E2F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C2698E"/>
    <w:multiLevelType w:val="hybridMultilevel"/>
    <w:tmpl w:val="1388B0A0"/>
    <w:lvl w:ilvl="0" w:tplc="7D64EE42">
      <w:start w:val="1"/>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3" w15:restartNumberingAfterBreak="0">
    <w:nsid w:val="3E7C6729"/>
    <w:multiLevelType w:val="hybridMultilevel"/>
    <w:tmpl w:val="CC66037A"/>
    <w:lvl w:ilvl="0" w:tplc="F648E026">
      <w:start w:val="10"/>
      <w:numFmt w:val="lowerLetter"/>
      <w:lvlText w:val="%1."/>
      <w:lvlJc w:val="left"/>
      <w:pPr>
        <w:ind w:left="481" w:hanging="360"/>
      </w:pPr>
      <w:rPr>
        <w:rFonts w:hint="default"/>
      </w:rPr>
    </w:lvl>
    <w:lvl w:ilvl="1" w:tplc="04160019" w:tentative="1">
      <w:start w:val="1"/>
      <w:numFmt w:val="lowerLetter"/>
      <w:lvlText w:val="%2."/>
      <w:lvlJc w:val="left"/>
      <w:pPr>
        <w:ind w:left="1201" w:hanging="360"/>
      </w:pPr>
    </w:lvl>
    <w:lvl w:ilvl="2" w:tplc="0416001B" w:tentative="1">
      <w:start w:val="1"/>
      <w:numFmt w:val="lowerRoman"/>
      <w:lvlText w:val="%3."/>
      <w:lvlJc w:val="right"/>
      <w:pPr>
        <w:ind w:left="1921" w:hanging="180"/>
      </w:pPr>
    </w:lvl>
    <w:lvl w:ilvl="3" w:tplc="0416000F" w:tentative="1">
      <w:start w:val="1"/>
      <w:numFmt w:val="decimal"/>
      <w:lvlText w:val="%4."/>
      <w:lvlJc w:val="left"/>
      <w:pPr>
        <w:ind w:left="2641" w:hanging="360"/>
      </w:pPr>
    </w:lvl>
    <w:lvl w:ilvl="4" w:tplc="04160019" w:tentative="1">
      <w:start w:val="1"/>
      <w:numFmt w:val="lowerLetter"/>
      <w:lvlText w:val="%5."/>
      <w:lvlJc w:val="left"/>
      <w:pPr>
        <w:ind w:left="3361" w:hanging="360"/>
      </w:pPr>
    </w:lvl>
    <w:lvl w:ilvl="5" w:tplc="0416001B" w:tentative="1">
      <w:start w:val="1"/>
      <w:numFmt w:val="lowerRoman"/>
      <w:lvlText w:val="%6."/>
      <w:lvlJc w:val="right"/>
      <w:pPr>
        <w:ind w:left="4081" w:hanging="180"/>
      </w:pPr>
    </w:lvl>
    <w:lvl w:ilvl="6" w:tplc="0416000F" w:tentative="1">
      <w:start w:val="1"/>
      <w:numFmt w:val="decimal"/>
      <w:lvlText w:val="%7."/>
      <w:lvlJc w:val="left"/>
      <w:pPr>
        <w:ind w:left="4801" w:hanging="360"/>
      </w:pPr>
    </w:lvl>
    <w:lvl w:ilvl="7" w:tplc="04160019" w:tentative="1">
      <w:start w:val="1"/>
      <w:numFmt w:val="lowerLetter"/>
      <w:lvlText w:val="%8."/>
      <w:lvlJc w:val="left"/>
      <w:pPr>
        <w:ind w:left="5521" w:hanging="360"/>
      </w:pPr>
    </w:lvl>
    <w:lvl w:ilvl="8" w:tplc="0416001B" w:tentative="1">
      <w:start w:val="1"/>
      <w:numFmt w:val="lowerRoman"/>
      <w:lvlText w:val="%9."/>
      <w:lvlJc w:val="right"/>
      <w:pPr>
        <w:ind w:left="6241" w:hanging="180"/>
      </w:pPr>
    </w:lvl>
  </w:abstractNum>
  <w:abstractNum w:abstractNumId="4" w15:restartNumberingAfterBreak="0">
    <w:nsid w:val="41D6790A"/>
    <w:multiLevelType w:val="multilevel"/>
    <w:tmpl w:val="176037A8"/>
    <w:lvl w:ilvl="0">
      <w:start w:val="1"/>
      <w:numFmt w:val="lowerRoman"/>
      <w:lvlText w:val="%1."/>
      <w:lvlJc w:val="left"/>
      <w:pPr>
        <w:ind w:left="309" w:hanging="188"/>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22" w:hanging="309"/>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22" w:hanging="689"/>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2176" w:hanging="689"/>
      </w:pPr>
      <w:rPr>
        <w:rFonts w:hint="default"/>
        <w:lang w:val="pt-PT" w:eastAsia="pt-PT" w:bidi="pt-PT"/>
      </w:rPr>
    </w:lvl>
    <w:lvl w:ilvl="4">
      <w:numFmt w:val="bullet"/>
      <w:lvlText w:val="•"/>
      <w:lvlJc w:val="left"/>
      <w:pPr>
        <w:ind w:left="3115" w:hanging="689"/>
      </w:pPr>
      <w:rPr>
        <w:rFonts w:hint="default"/>
        <w:lang w:val="pt-PT" w:eastAsia="pt-PT" w:bidi="pt-PT"/>
      </w:rPr>
    </w:lvl>
    <w:lvl w:ilvl="5">
      <w:numFmt w:val="bullet"/>
      <w:lvlText w:val="•"/>
      <w:lvlJc w:val="left"/>
      <w:pPr>
        <w:ind w:left="4053" w:hanging="689"/>
      </w:pPr>
      <w:rPr>
        <w:rFonts w:hint="default"/>
        <w:lang w:val="pt-PT" w:eastAsia="pt-PT" w:bidi="pt-PT"/>
      </w:rPr>
    </w:lvl>
    <w:lvl w:ilvl="6">
      <w:numFmt w:val="bullet"/>
      <w:lvlText w:val="•"/>
      <w:lvlJc w:val="left"/>
      <w:pPr>
        <w:ind w:left="4992" w:hanging="689"/>
      </w:pPr>
      <w:rPr>
        <w:rFonts w:hint="default"/>
        <w:lang w:val="pt-PT" w:eastAsia="pt-PT" w:bidi="pt-PT"/>
      </w:rPr>
    </w:lvl>
    <w:lvl w:ilvl="7">
      <w:numFmt w:val="bullet"/>
      <w:lvlText w:val="•"/>
      <w:lvlJc w:val="left"/>
      <w:pPr>
        <w:ind w:left="5930" w:hanging="689"/>
      </w:pPr>
      <w:rPr>
        <w:rFonts w:hint="default"/>
        <w:lang w:val="pt-PT" w:eastAsia="pt-PT" w:bidi="pt-PT"/>
      </w:rPr>
    </w:lvl>
    <w:lvl w:ilvl="8">
      <w:numFmt w:val="bullet"/>
      <w:lvlText w:val="•"/>
      <w:lvlJc w:val="left"/>
      <w:pPr>
        <w:ind w:left="6869" w:hanging="689"/>
      </w:pPr>
      <w:rPr>
        <w:rFonts w:hint="default"/>
        <w:lang w:val="pt-PT" w:eastAsia="pt-PT" w:bidi="pt-PT"/>
      </w:rPr>
    </w:lvl>
  </w:abstractNum>
  <w:abstractNum w:abstractNumId="5" w15:restartNumberingAfterBreak="0">
    <w:nsid w:val="5D1E22A3"/>
    <w:multiLevelType w:val="hybridMultilevel"/>
    <w:tmpl w:val="EC260E72"/>
    <w:lvl w:ilvl="0" w:tplc="8392ED52">
      <w:start w:val="3"/>
      <w:numFmt w:val="decimal"/>
      <w:lvlText w:val="%1."/>
      <w:lvlJc w:val="left"/>
      <w:pPr>
        <w:ind w:left="362" w:hanging="240"/>
      </w:pPr>
      <w:rPr>
        <w:rFonts w:ascii="Times New Roman" w:eastAsia="Times New Roman" w:hAnsi="Times New Roman" w:cs="Times New Roman" w:hint="default"/>
        <w:spacing w:val="-2"/>
        <w:w w:val="99"/>
        <w:sz w:val="24"/>
        <w:szCs w:val="24"/>
        <w:lang w:val="pt-PT" w:eastAsia="pt-PT" w:bidi="pt-PT"/>
      </w:rPr>
    </w:lvl>
    <w:lvl w:ilvl="1" w:tplc="EB944964">
      <w:numFmt w:val="bullet"/>
      <w:lvlText w:val="•"/>
      <w:lvlJc w:val="left"/>
      <w:pPr>
        <w:ind w:left="1198" w:hanging="240"/>
      </w:pPr>
      <w:rPr>
        <w:rFonts w:hint="default"/>
        <w:lang w:val="pt-PT" w:eastAsia="pt-PT" w:bidi="pt-PT"/>
      </w:rPr>
    </w:lvl>
    <w:lvl w:ilvl="2" w:tplc="FCA88050">
      <w:numFmt w:val="bullet"/>
      <w:lvlText w:val="•"/>
      <w:lvlJc w:val="left"/>
      <w:pPr>
        <w:ind w:left="2037" w:hanging="240"/>
      </w:pPr>
      <w:rPr>
        <w:rFonts w:hint="default"/>
        <w:lang w:val="pt-PT" w:eastAsia="pt-PT" w:bidi="pt-PT"/>
      </w:rPr>
    </w:lvl>
    <w:lvl w:ilvl="3" w:tplc="DD8A95D6">
      <w:numFmt w:val="bullet"/>
      <w:lvlText w:val="•"/>
      <w:lvlJc w:val="left"/>
      <w:pPr>
        <w:ind w:left="2875" w:hanging="240"/>
      </w:pPr>
      <w:rPr>
        <w:rFonts w:hint="default"/>
        <w:lang w:val="pt-PT" w:eastAsia="pt-PT" w:bidi="pt-PT"/>
      </w:rPr>
    </w:lvl>
    <w:lvl w:ilvl="4" w:tplc="D8EEC154">
      <w:numFmt w:val="bullet"/>
      <w:lvlText w:val="•"/>
      <w:lvlJc w:val="left"/>
      <w:pPr>
        <w:ind w:left="3714" w:hanging="240"/>
      </w:pPr>
      <w:rPr>
        <w:rFonts w:hint="default"/>
        <w:lang w:val="pt-PT" w:eastAsia="pt-PT" w:bidi="pt-PT"/>
      </w:rPr>
    </w:lvl>
    <w:lvl w:ilvl="5" w:tplc="2EC22B86">
      <w:numFmt w:val="bullet"/>
      <w:lvlText w:val="•"/>
      <w:lvlJc w:val="left"/>
      <w:pPr>
        <w:ind w:left="4553" w:hanging="240"/>
      </w:pPr>
      <w:rPr>
        <w:rFonts w:hint="default"/>
        <w:lang w:val="pt-PT" w:eastAsia="pt-PT" w:bidi="pt-PT"/>
      </w:rPr>
    </w:lvl>
    <w:lvl w:ilvl="6" w:tplc="1374B10E">
      <w:numFmt w:val="bullet"/>
      <w:lvlText w:val="•"/>
      <w:lvlJc w:val="left"/>
      <w:pPr>
        <w:ind w:left="5391" w:hanging="240"/>
      </w:pPr>
      <w:rPr>
        <w:rFonts w:hint="default"/>
        <w:lang w:val="pt-PT" w:eastAsia="pt-PT" w:bidi="pt-PT"/>
      </w:rPr>
    </w:lvl>
    <w:lvl w:ilvl="7" w:tplc="D8446076">
      <w:numFmt w:val="bullet"/>
      <w:lvlText w:val="•"/>
      <w:lvlJc w:val="left"/>
      <w:pPr>
        <w:ind w:left="6230" w:hanging="240"/>
      </w:pPr>
      <w:rPr>
        <w:rFonts w:hint="default"/>
        <w:lang w:val="pt-PT" w:eastAsia="pt-PT" w:bidi="pt-PT"/>
      </w:rPr>
    </w:lvl>
    <w:lvl w:ilvl="8" w:tplc="28189B1E">
      <w:numFmt w:val="bullet"/>
      <w:lvlText w:val="•"/>
      <w:lvlJc w:val="left"/>
      <w:pPr>
        <w:ind w:left="7069" w:hanging="240"/>
      </w:pPr>
      <w:rPr>
        <w:rFonts w:hint="default"/>
        <w:lang w:val="pt-PT" w:eastAsia="pt-PT" w:bidi="pt-PT"/>
      </w:rPr>
    </w:lvl>
  </w:abstractNum>
  <w:abstractNum w:abstractNumId="6" w15:restartNumberingAfterBreak="0">
    <w:nsid w:val="615414EB"/>
    <w:multiLevelType w:val="multilevel"/>
    <w:tmpl w:val="DBFA9A58"/>
    <w:lvl w:ilvl="0">
      <w:start w:val="1"/>
      <w:numFmt w:val="lowerLetter"/>
      <w:lvlText w:val="%1."/>
      <w:lvlJc w:val="left"/>
      <w:pPr>
        <w:ind w:left="362" w:hanging="240"/>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22" w:hanging="425"/>
      </w:pPr>
      <w:rPr>
        <w:rFonts w:ascii="Times New Roman" w:eastAsia="Times New Roman" w:hAnsi="Times New Roman" w:cs="Times New Roman" w:hint="default"/>
        <w:color w:val="auto"/>
        <w:spacing w:val="-1"/>
        <w:w w:val="100"/>
        <w:sz w:val="24"/>
        <w:szCs w:val="24"/>
        <w:lang w:val="pt-PT" w:eastAsia="pt-PT" w:bidi="pt-PT"/>
      </w:rPr>
    </w:lvl>
    <w:lvl w:ilvl="2">
      <w:numFmt w:val="bullet"/>
      <w:lvlText w:val="•"/>
      <w:lvlJc w:val="left"/>
      <w:pPr>
        <w:ind w:left="540" w:hanging="425"/>
      </w:pPr>
      <w:rPr>
        <w:rFonts w:hint="default"/>
        <w:lang w:val="pt-PT" w:eastAsia="pt-PT" w:bidi="pt-PT"/>
      </w:rPr>
    </w:lvl>
    <w:lvl w:ilvl="3">
      <w:numFmt w:val="bullet"/>
      <w:lvlText w:val="•"/>
      <w:lvlJc w:val="left"/>
      <w:pPr>
        <w:ind w:left="1565" w:hanging="425"/>
      </w:pPr>
      <w:rPr>
        <w:rFonts w:hint="default"/>
        <w:lang w:val="pt-PT" w:eastAsia="pt-PT" w:bidi="pt-PT"/>
      </w:rPr>
    </w:lvl>
    <w:lvl w:ilvl="4">
      <w:numFmt w:val="bullet"/>
      <w:lvlText w:val="•"/>
      <w:lvlJc w:val="left"/>
      <w:pPr>
        <w:ind w:left="2591" w:hanging="425"/>
      </w:pPr>
      <w:rPr>
        <w:rFonts w:hint="default"/>
        <w:lang w:val="pt-PT" w:eastAsia="pt-PT" w:bidi="pt-PT"/>
      </w:rPr>
    </w:lvl>
    <w:lvl w:ilvl="5">
      <w:numFmt w:val="bullet"/>
      <w:lvlText w:val="•"/>
      <w:lvlJc w:val="left"/>
      <w:pPr>
        <w:ind w:left="3617" w:hanging="425"/>
      </w:pPr>
      <w:rPr>
        <w:rFonts w:hint="default"/>
        <w:lang w:val="pt-PT" w:eastAsia="pt-PT" w:bidi="pt-PT"/>
      </w:rPr>
    </w:lvl>
    <w:lvl w:ilvl="6">
      <w:numFmt w:val="bullet"/>
      <w:lvlText w:val="•"/>
      <w:lvlJc w:val="left"/>
      <w:pPr>
        <w:ind w:left="4643" w:hanging="425"/>
      </w:pPr>
      <w:rPr>
        <w:rFonts w:hint="default"/>
        <w:lang w:val="pt-PT" w:eastAsia="pt-PT" w:bidi="pt-PT"/>
      </w:rPr>
    </w:lvl>
    <w:lvl w:ilvl="7">
      <w:numFmt w:val="bullet"/>
      <w:lvlText w:val="•"/>
      <w:lvlJc w:val="left"/>
      <w:pPr>
        <w:ind w:left="5669" w:hanging="425"/>
      </w:pPr>
      <w:rPr>
        <w:rFonts w:hint="default"/>
        <w:lang w:val="pt-PT" w:eastAsia="pt-PT" w:bidi="pt-PT"/>
      </w:rPr>
    </w:lvl>
    <w:lvl w:ilvl="8">
      <w:numFmt w:val="bullet"/>
      <w:lvlText w:val="•"/>
      <w:lvlJc w:val="left"/>
      <w:pPr>
        <w:ind w:left="6694" w:hanging="425"/>
      </w:pPr>
      <w:rPr>
        <w:rFonts w:hint="default"/>
        <w:lang w:val="pt-PT" w:eastAsia="pt-PT" w:bidi="pt-PT"/>
      </w:rPr>
    </w:lvl>
  </w:abstractNum>
  <w:abstractNum w:abstractNumId="7" w15:restartNumberingAfterBreak="0">
    <w:nsid w:val="64E90AE8"/>
    <w:multiLevelType w:val="hybridMultilevel"/>
    <w:tmpl w:val="1CECF43C"/>
    <w:lvl w:ilvl="0" w:tplc="5D4A5814">
      <w:start w:val="1"/>
      <w:numFmt w:val="decimal"/>
      <w:lvlText w:val="%1."/>
      <w:lvlJc w:val="left"/>
      <w:pPr>
        <w:ind w:left="122" w:hanging="720"/>
      </w:pPr>
      <w:rPr>
        <w:rFonts w:ascii="Times New Roman" w:eastAsia="Times New Roman" w:hAnsi="Times New Roman" w:cs="Times New Roman" w:hint="default"/>
        <w:spacing w:val="-30"/>
        <w:w w:val="99"/>
        <w:sz w:val="24"/>
        <w:szCs w:val="24"/>
        <w:lang w:val="pt-PT" w:eastAsia="pt-PT" w:bidi="pt-PT"/>
      </w:rPr>
    </w:lvl>
    <w:lvl w:ilvl="1" w:tplc="5BFAED50">
      <w:numFmt w:val="bullet"/>
      <w:lvlText w:val="•"/>
      <w:lvlJc w:val="left"/>
      <w:pPr>
        <w:ind w:left="982" w:hanging="720"/>
      </w:pPr>
      <w:rPr>
        <w:rFonts w:hint="default"/>
        <w:lang w:val="pt-PT" w:eastAsia="pt-PT" w:bidi="pt-PT"/>
      </w:rPr>
    </w:lvl>
    <w:lvl w:ilvl="2" w:tplc="D93691C2">
      <w:numFmt w:val="bullet"/>
      <w:lvlText w:val="•"/>
      <w:lvlJc w:val="left"/>
      <w:pPr>
        <w:ind w:left="1845" w:hanging="720"/>
      </w:pPr>
      <w:rPr>
        <w:rFonts w:hint="default"/>
        <w:lang w:val="pt-PT" w:eastAsia="pt-PT" w:bidi="pt-PT"/>
      </w:rPr>
    </w:lvl>
    <w:lvl w:ilvl="3" w:tplc="5EB6FC7A">
      <w:numFmt w:val="bullet"/>
      <w:lvlText w:val="•"/>
      <w:lvlJc w:val="left"/>
      <w:pPr>
        <w:ind w:left="2707" w:hanging="720"/>
      </w:pPr>
      <w:rPr>
        <w:rFonts w:hint="default"/>
        <w:lang w:val="pt-PT" w:eastAsia="pt-PT" w:bidi="pt-PT"/>
      </w:rPr>
    </w:lvl>
    <w:lvl w:ilvl="4" w:tplc="995E5BDC">
      <w:numFmt w:val="bullet"/>
      <w:lvlText w:val="•"/>
      <w:lvlJc w:val="left"/>
      <w:pPr>
        <w:ind w:left="3570" w:hanging="720"/>
      </w:pPr>
      <w:rPr>
        <w:rFonts w:hint="default"/>
        <w:lang w:val="pt-PT" w:eastAsia="pt-PT" w:bidi="pt-PT"/>
      </w:rPr>
    </w:lvl>
    <w:lvl w:ilvl="5" w:tplc="8F0088DA">
      <w:numFmt w:val="bullet"/>
      <w:lvlText w:val="•"/>
      <w:lvlJc w:val="left"/>
      <w:pPr>
        <w:ind w:left="4433" w:hanging="720"/>
      </w:pPr>
      <w:rPr>
        <w:rFonts w:hint="default"/>
        <w:lang w:val="pt-PT" w:eastAsia="pt-PT" w:bidi="pt-PT"/>
      </w:rPr>
    </w:lvl>
    <w:lvl w:ilvl="6" w:tplc="B9AEE0F8">
      <w:numFmt w:val="bullet"/>
      <w:lvlText w:val="•"/>
      <w:lvlJc w:val="left"/>
      <w:pPr>
        <w:ind w:left="5295" w:hanging="720"/>
      </w:pPr>
      <w:rPr>
        <w:rFonts w:hint="default"/>
        <w:lang w:val="pt-PT" w:eastAsia="pt-PT" w:bidi="pt-PT"/>
      </w:rPr>
    </w:lvl>
    <w:lvl w:ilvl="7" w:tplc="39167282">
      <w:numFmt w:val="bullet"/>
      <w:lvlText w:val="•"/>
      <w:lvlJc w:val="left"/>
      <w:pPr>
        <w:ind w:left="6158" w:hanging="720"/>
      </w:pPr>
      <w:rPr>
        <w:rFonts w:hint="default"/>
        <w:lang w:val="pt-PT" w:eastAsia="pt-PT" w:bidi="pt-PT"/>
      </w:rPr>
    </w:lvl>
    <w:lvl w:ilvl="8" w:tplc="4956E21C">
      <w:numFmt w:val="bullet"/>
      <w:lvlText w:val="•"/>
      <w:lvlJc w:val="left"/>
      <w:pPr>
        <w:ind w:left="7021" w:hanging="720"/>
      </w:pPr>
      <w:rPr>
        <w:rFonts w:hint="default"/>
        <w:lang w:val="pt-PT" w:eastAsia="pt-PT" w:bidi="pt-PT"/>
      </w:rPr>
    </w:lvl>
  </w:abstractNum>
  <w:abstractNum w:abstractNumId="8" w15:restartNumberingAfterBreak="0">
    <w:nsid w:val="7A637F02"/>
    <w:multiLevelType w:val="hybridMultilevel"/>
    <w:tmpl w:val="E5BA9A16"/>
    <w:lvl w:ilvl="0" w:tplc="80FA6CB6">
      <w:start w:val="10"/>
      <w:numFmt w:val="lowerLetter"/>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64"/>
    <w:rsid w:val="00053BA9"/>
    <w:rsid w:val="001540CE"/>
    <w:rsid w:val="001D08D4"/>
    <w:rsid w:val="00243965"/>
    <w:rsid w:val="002B48D1"/>
    <w:rsid w:val="00301AB5"/>
    <w:rsid w:val="0035211D"/>
    <w:rsid w:val="003675F4"/>
    <w:rsid w:val="00377464"/>
    <w:rsid w:val="00394007"/>
    <w:rsid w:val="003972CE"/>
    <w:rsid w:val="003D0466"/>
    <w:rsid w:val="003D4D0E"/>
    <w:rsid w:val="00417B2C"/>
    <w:rsid w:val="00435B57"/>
    <w:rsid w:val="00454217"/>
    <w:rsid w:val="00474F42"/>
    <w:rsid w:val="00486198"/>
    <w:rsid w:val="004D0B98"/>
    <w:rsid w:val="004E2E3C"/>
    <w:rsid w:val="004E34ED"/>
    <w:rsid w:val="004F1DE8"/>
    <w:rsid w:val="004F720A"/>
    <w:rsid w:val="005041DD"/>
    <w:rsid w:val="00514C43"/>
    <w:rsid w:val="00523A30"/>
    <w:rsid w:val="00541260"/>
    <w:rsid w:val="005D7B9F"/>
    <w:rsid w:val="0062781C"/>
    <w:rsid w:val="00684316"/>
    <w:rsid w:val="00696B42"/>
    <w:rsid w:val="006B597F"/>
    <w:rsid w:val="006B7DFD"/>
    <w:rsid w:val="006D67C3"/>
    <w:rsid w:val="007A5EFC"/>
    <w:rsid w:val="007E3497"/>
    <w:rsid w:val="0080236E"/>
    <w:rsid w:val="0080570A"/>
    <w:rsid w:val="008305D6"/>
    <w:rsid w:val="00902A6A"/>
    <w:rsid w:val="00922910"/>
    <w:rsid w:val="00984012"/>
    <w:rsid w:val="0098654D"/>
    <w:rsid w:val="00A45266"/>
    <w:rsid w:val="00A631B0"/>
    <w:rsid w:val="00AD6C3D"/>
    <w:rsid w:val="00B75783"/>
    <w:rsid w:val="00B837BA"/>
    <w:rsid w:val="00B9784F"/>
    <w:rsid w:val="00BB583F"/>
    <w:rsid w:val="00BC1C1F"/>
    <w:rsid w:val="00BC585E"/>
    <w:rsid w:val="00C16AE7"/>
    <w:rsid w:val="00D25FEC"/>
    <w:rsid w:val="00D317CA"/>
    <w:rsid w:val="00D779FE"/>
    <w:rsid w:val="00DB0BC0"/>
    <w:rsid w:val="00DB7EED"/>
    <w:rsid w:val="00EC7506"/>
    <w:rsid w:val="00F7318B"/>
    <w:rsid w:val="00F83B4C"/>
    <w:rsid w:val="00F86386"/>
    <w:rsid w:val="00FA1551"/>
    <w:rsid w:val="00FD1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2E89"/>
  <w15:docId w15:val="{320CCCEB-F632-46DE-A846-D5B0C3B7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376" w:hanging="255"/>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35B57"/>
    <w:pPr>
      <w:tabs>
        <w:tab w:val="center" w:pos="4252"/>
        <w:tab w:val="right" w:pos="8504"/>
      </w:tabs>
    </w:pPr>
  </w:style>
  <w:style w:type="character" w:customStyle="1" w:styleId="CabealhoChar">
    <w:name w:val="Cabeçalho Char"/>
    <w:basedOn w:val="Fontepargpadro"/>
    <w:link w:val="Cabealho"/>
    <w:uiPriority w:val="99"/>
    <w:rsid w:val="00435B57"/>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435B57"/>
    <w:pPr>
      <w:tabs>
        <w:tab w:val="center" w:pos="4252"/>
        <w:tab w:val="right" w:pos="8504"/>
      </w:tabs>
    </w:pPr>
  </w:style>
  <w:style w:type="character" w:customStyle="1" w:styleId="RodapChar">
    <w:name w:val="Rodapé Char"/>
    <w:basedOn w:val="Fontepargpadro"/>
    <w:link w:val="Rodap"/>
    <w:uiPriority w:val="99"/>
    <w:rsid w:val="00435B57"/>
    <w:rPr>
      <w:rFonts w:ascii="Times New Roman" w:eastAsia="Times New Roman" w:hAnsi="Times New Roman" w:cs="Times New Roman"/>
      <w:lang w:val="pt-PT" w:eastAsia="pt-PT" w:bidi="pt-PT"/>
    </w:rPr>
  </w:style>
  <w:style w:type="character" w:styleId="nfase">
    <w:name w:val="Emphasis"/>
    <w:basedOn w:val="Fontepargpadro"/>
    <w:uiPriority w:val="20"/>
    <w:qFormat/>
    <w:rsid w:val="00394007"/>
    <w:rPr>
      <w:i/>
      <w:iCs/>
    </w:rPr>
  </w:style>
  <w:style w:type="paragraph" w:styleId="NormalWeb">
    <w:name w:val="Normal (Web)"/>
    <w:basedOn w:val="Normal"/>
    <w:uiPriority w:val="99"/>
    <w:semiHidden/>
    <w:unhideWhenUsed/>
    <w:rsid w:val="00BB583F"/>
    <w:pPr>
      <w:widowControl/>
      <w:autoSpaceDE/>
      <w:autoSpaceDN/>
      <w:spacing w:before="100" w:beforeAutospacing="1" w:after="100" w:afterAutospacing="1"/>
    </w:pPr>
    <w:rPr>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2116">
      <w:bodyDiv w:val="1"/>
      <w:marLeft w:val="0"/>
      <w:marRight w:val="0"/>
      <w:marTop w:val="0"/>
      <w:marBottom w:val="0"/>
      <w:divBdr>
        <w:top w:val="none" w:sz="0" w:space="0" w:color="auto"/>
        <w:left w:val="none" w:sz="0" w:space="0" w:color="auto"/>
        <w:bottom w:val="none" w:sz="0" w:space="0" w:color="auto"/>
        <w:right w:val="none" w:sz="0" w:space="0" w:color="auto"/>
      </w:divBdr>
    </w:div>
    <w:div w:id="500196497">
      <w:bodyDiv w:val="1"/>
      <w:marLeft w:val="0"/>
      <w:marRight w:val="0"/>
      <w:marTop w:val="0"/>
      <w:marBottom w:val="0"/>
      <w:divBdr>
        <w:top w:val="none" w:sz="0" w:space="0" w:color="auto"/>
        <w:left w:val="none" w:sz="0" w:space="0" w:color="auto"/>
        <w:bottom w:val="none" w:sz="0" w:space="0" w:color="auto"/>
        <w:right w:val="none" w:sz="0" w:space="0" w:color="auto"/>
      </w:divBdr>
    </w:div>
    <w:div w:id="901255207">
      <w:bodyDiv w:val="1"/>
      <w:marLeft w:val="0"/>
      <w:marRight w:val="0"/>
      <w:marTop w:val="0"/>
      <w:marBottom w:val="0"/>
      <w:divBdr>
        <w:top w:val="none" w:sz="0" w:space="0" w:color="auto"/>
        <w:left w:val="none" w:sz="0" w:space="0" w:color="auto"/>
        <w:bottom w:val="none" w:sz="0" w:space="0" w:color="auto"/>
        <w:right w:val="none" w:sz="0" w:space="0" w:color="auto"/>
      </w:divBdr>
    </w:div>
    <w:div w:id="1019769636">
      <w:bodyDiv w:val="1"/>
      <w:marLeft w:val="0"/>
      <w:marRight w:val="0"/>
      <w:marTop w:val="0"/>
      <w:marBottom w:val="0"/>
      <w:divBdr>
        <w:top w:val="none" w:sz="0" w:space="0" w:color="auto"/>
        <w:left w:val="none" w:sz="0" w:space="0" w:color="auto"/>
        <w:bottom w:val="none" w:sz="0" w:space="0" w:color="auto"/>
        <w:right w:val="none" w:sz="0" w:space="0" w:color="auto"/>
      </w:divBdr>
    </w:div>
    <w:div w:id="1461873067">
      <w:bodyDiv w:val="1"/>
      <w:marLeft w:val="0"/>
      <w:marRight w:val="0"/>
      <w:marTop w:val="0"/>
      <w:marBottom w:val="0"/>
      <w:divBdr>
        <w:top w:val="none" w:sz="0" w:space="0" w:color="auto"/>
        <w:left w:val="none" w:sz="0" w:space="0" w:color="auto"/>
        <w:bottom w:val="none" w:sz="0" w:space="0" w:color="auto"/>
        <w:right w:val="none" w:sz="0" w:space="0" w:color="auto"/>
      </w:divBdr>
    </w:div>
    <w:div w:id="1491671741">
      <w:bodyDiv w:val="1"/>
      <w:marLeft w:val="0"/>
      <w:marRight w:val="0"/>
      <w:marTop w:val="0"/>
      <w:marBottom w:val="0"/>
      <w:divBdr>
        <w:top w:val="none" w:sz="0" w:space="0" w:color="auto"/>
        <w:left w:val="none" w:sz="0" w:space="0" w:color="auto"/>
        <w:bottom w:val="none" w:sz="0" w:space="0" w:color="auto"/>
        <w:right w:val="none" w:sz="0" w:space="0" w:color="auto"/>
      </w:divBdr>
    </w:div>
    <w:div w:id="1571698467">
      <w:bodyDiv w:val="1"/>
      <w:marLeft w:val="0"/>
      <w:marRight w:val="0"/>
      <w:marTop w:val="0"/>
      <w:marBottom w:val="0"/>
      <w:divBdr>
        <w:top w:val="none" w:sz="0" w:space="0" w:color="auto"/>
        <w:left w:val="none" w:sz="0" w:space="0" w:color="auto"/>
        <w:bottom w:val="none" w:sz="0" w:space="0" w:color="auto"/>
        <w:right w:val="none" w:sz="0" w:space="0" w:color="auto"/>
      </w:divBdr>
    </w:div>
    <w:div w:id="2022194980">
      <w:bodyDiv w:val="1"/>
      <w:marLeft w:val="0"/>
      <w:marRight w:val="0"/>
      <w:marTop w:val="0"/>
      <w:marBottom w:val="0"/>
      <w:divBdr>
        <w:top w:val="none" w:sz="0" w:space="0" w:color="auto"/>
        <w:left w:val="none" w:sz="0" w:space="0" w:color="auto"/>
        <w:bottom w:val="none" w:sz="0" w:space="0" w:color="auto"/>
        <w:right w:val="none" w:sz="0" w:space="0" w:color="auto"/>
      </w:divBdr>
    </w:div>
    <w:div w:id="207500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F2F4-C01B-4A45-8962-F5364BAD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dc:creator>
  <cp:lastModifiedBy>Klermann Caldas Neto</cp:lastModifiedBy>
  <cp:revision>3</cp:revision>
  <dcterms:created xsi:type="dcterms:W3CDTF">2022-03-09T19:39:00Z</dcterms:created>
  <dcterms:modified xsi:type="dcterms:W3CDTF">2022-03-09T19:57:00Z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PDFium</vt:lpwstr>
  </property>
  <property fmtid="{D5CDD505-2E9C-101B-9397-08002B2CF9AE}" pid="4" name="LastSaved">
    <vt:filetime>2020-03-04T00:00:00Z</vt:filetime>
  </property>
</Properties>
</file>